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2C" w:rsidRPr="002D532C" w:rsidRDefault="002D532C" w:rsidP="002D53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2D532C" w:rsidRDefault="002D532C" w:rsidP="002D53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64D8F" w:rsidRDefault="00964D8F" w:rsidP="002D53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64D8F" w:rsidRPr="002D532C" w:rsidRDefault="00964D8F" w:rsidP="002D53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A7F32" w:rsidRDefault="00EA7F32" w:rsidP="008A62B5">
      <w:pPr>
        <w:bidi/>
        <w:jc w:val="center"/>
        <w:rPr>
          <w:rFonts w:asciiTheme="minorHAnsi" w:hAnsiTheme="minorHAnsi" w:cstheme="minorHAnsi"/>
          <w:color w:val="385623" w:themeColor="accent6" w:themeShade="80"/>
          <w:sz w:val="44"/>
          <w:szCs w:val="44"/>
          <w:rtl/>
          <w:lang w:val="en-US" w:bidi="ar-EG"/>
        </w:rPr>
      </w:pPr>
      <w:r w:rsidRPr="00EA7F32">
        <w:rPr>
          <w:rFonts w:asciiTheme="minorHAnsi" w:hAnsiTheme="minorHAnsi" w:cstheme="minorHAnsi"/>
          <w:color w:val="385623" w:themeColor="accent6" w:themeShade="80"/>
          <w:sz w:val="44"/>
          <w:szCs w:val="44"/>
          <w:rtl/>
          <w:lang w:val="en-US" w:bidi="ar-EG"/>
        </w:rPr>
        <w:t>جلسات إرشادية</w:t>
      </w:r>
    </w:p>
    <w:p w:rsidR="00EA7F32" w:rsidRDefault="00EA7F32" w:rsidP="00EA7F32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 w:rsidRPr="00EA7F32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اسم المدرسة/ المؤس</w:t>
      </w: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سة:..................................................................................</w:t>
      </w:r>
    </w:p>
    <w:p w:rsidR="00EA7F32" w:rsidRPr="00EA7F32" w:rsidRDefault="00EA7F32" w:rsidP="00EA7F32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الطلاب/</w:t>
      </w:r>
      <w:r w:rsidRPr="00EA7F32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الحاضرين:......................................</w:t>
      </w:r>
      <w:r w:rsidR="008A3326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</w:t>
      </w:r>
    </w:p>
    <w:p w:rsidR="00EA7F32" w:rsidRDefault="008A3326" w:rsidP="00EA7F32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أهداف المقابلات النهائية</w:t>
      </w:r>
      <w:r w:rsidR="00EA7F32" w:rsidRPr="00EA7F32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 xml:space="preserve"> :</w:t>
      </w:r>
    </w:p>
    <w:p w:rsidR="00EA7F32" w:rsidRDefault="00EA7F32" w:rsidP="00EA7F32">
      <w:pPr>
        <w:pStyle w:val="ListParagraph"/>
        <w:numPr>
          <w:ilvl w:val="0"/>
          <w:numId w:val="1"/>
        </w:num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 xml:space="preserve"> .......................................</w:t>
      </w:r>
      <w:r w:rsidRPr="00EA7F32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</w:t>
      </w:r>
    </w:p>
    <w:p w:rsidR="00EA7F32" w:rsidRDefault="00EA7F32" w:rsidP="00EA7F32">
      <w:pPr>
        <w:pStyle w:val="ListParagraph"/>
        <w:numPr>
          <w:ilvl w:val="0"/>
          <w:numId w:val="1"/>
        </w:num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..................................................................................</w:t>
      </w:r>
    </w:p>
    <w:p w:rsidR="00EA7F32" w:rsidRDefault="00EA7F32" w:rsidP="00EA7F32">
      <w:pPr>
        <w:pStyle w:val="ListParagraph"/>
        <w:numPr>
          <w:ilvl w:val="0"/>
          <w:numId w:val="1"/>
        </w:num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..................................................................................</w:t>
      </w:r>
    </w:p>
    <w:p w:rsidR="00EA7F32" w:rsidRDefault="00EA7F32" w:rsidP="00EA7F32">
      <w:pPr>
        <w:pStyle w:val="ListParagraph"/>
        <w:numPr>
          <w:ilvl w:val="0"/>
          <w:numId w:val="1"/>
        </w:num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...................................................................................</w:t>
      </w:r>
    </w:p>
    <w:tbl>
      <w:tblPr>
        <w:tblpPr w:leftFromText="180" w:rightFromText="180" w:vertAnchor="text" w:horzAnchor="margin" w:tblpXSpec="center" w:tblpY="3518"/>
        <w:bidiVisual/>
        <w:tblW w:w="114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647"/>
        <w:gridCol w:w="589"/>
        <w:gridCol w:w="699"/>
        <w:gridCol w:w="472"/>
        <w:gridCol w:w="320"/>
        <w:gridCol w:w="320"/>
        <w:gridCol w:w="686"/>
        <w:gridCol w:w="767"/>
        <w:gridCol w:w="569"/>
        <w:gridCol w:w="667"/>
        <w:gridCol w:w="111"/>
        <w:gridCol w:w="111"/>
        <w:gridCol w:w="671"/>
        <w:gridCol w:w="595"/>
        <w:gridCol w:w="300"/>
        <w:gridCol w:w="300"/>
        <w:gridCol w:w="801"/>
        <w:gridCol w:w="235"/>
        <w:gridCol w:w="235"/>
        <w:gridCol w:w="587"/>
        <w:gridCol w:w="832"/>
      </w:tblGrid>
      <w:tr w:rsidR="00EA7F32" w:rsidRPr="002D532C" w:rsidTr="00EA7F32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عنوان الجلسة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نوعها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دورة تدريبية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لقاء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كلمة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ندوة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برنامج حواري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زيارة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عرض مرئي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محاضرة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ورشة عمل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مسابقة </w:t>
            </w:r>
          </w:p>
        </w:tc>
      </w:tr>
      <w:tr w:rsidR="00EA7F32" w:rsidRPr="002D532C" w:rsidTr="00EA7F32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التاريخ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عدد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وقتها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المجال</w:t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الرصد في نور</w:t>
            </w:r>
          </w:p>
        </w:tc>
      </w:tr>
      <w:tr w:rsidR="00EA7F32" w:rsidRPr="002D532C" w:rsidTr="00EA7F32">
        <w:trPr>
          <w:trHeight w:val="2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أخلاقي ديني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تربوي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تعليمي مهني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نفسي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لا</w:t>
            </w:r>
          </w:p>
        </w:tc>
      </w:tr>
      <w:tr w:rsidR="00EA7F32" w:rsidRPr="002D532C" w:rsidTr="00EA7F3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اسم الطالب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الصف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أهداف جلسة الإرشاد</w:t>
            </w:r>
          </w:p>
        </w:tc>
        <w:tc>
          <w:tcPr>
            <w:tcW w:w="778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7F32" w:rsidRPr="002D532C" w:rsidRDefault="00EA7F32" w:rsidP="00EA7F3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ما تم في جلسة الإرشاد</w:t>
            </w:r>
          </w:p>
        </w:tc>
      </w:tr>
      <w:tr w:rsidR="008A3326" w:rsidRPr="002D532C" w:rsidTr="00FD6AD6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7787" w:type="dxa"/>
            <w:gridSpan w:val="1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8A3326" w:rsidRPr="002D532C" w:rsidTr="00FD6AD6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7787" w:type="dxa"/>
            <w:gridSpan w:val="16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8A3326" w:rsidRPr="002D532C" w:rsidTr="00FD6AD6">
        <w:trPr>
          <w:trHeight w:val="3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7787" w:type="dxa"/>
            <w:gridSpan w:val="16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8A3326" w:rsidRPr="002D532C" w:rsidTr="00FD6AD6">
        <w:trPr>
          <w:trHeight w:val="3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 w:bidi="ar-EG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7787" w:type="dxa"/>
            <w:gridSpan w:val="1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326" w:rsidRPr="002D532C" w:rsidRDefault="008A3326" w:rsidP="00EA7F32">
            <w:pPr>
              <w:bidi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</w:pPr>
          </w:p>
        </w:tc>
      </w:tr>
    </w:tbl>
    <w:p w:rsidR="008A62B5" w:rsidRDefault="008A62B5">
      <w:pPr>
        <w:bidi/>
        <w:rPr>
          <w:rtl/>
          <w:lang w:bidi="ar"/>
        </w:rPr>
      </w:pPr>
    </w:p>
    <w:p w:rsidR="00EA7F32" w:rsidRPr="008A62B5" w:rsidRDefault="008A3326" w:rsidP="00EA7F32">
      <w:pPr>
        <w:bidi/>
        <w:jc w:val="center"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  <w:r w:rsidRPr="008A62B5"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الجلسة الأولى</w:t>
      </w:r>
    </w:p>
    <w:p w:rsidR="008A3326" w:rsidRDefault="008A3326" w:rsidP="008A3326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الأهداف:.............................................</w:t>
      </w:r>
      <w:r w:rsidR="008A62B5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</w:t>
      </w:r>
    </w:p>
    <w:p w:rsidR="008A3326" w:rsidRDefault="008A3326" w:rsidP="008A3326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</w:t>
      </w:r>
      <w:r w:rsidR="008A62B5"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</w:t>
      </w:r>
    </w:p>
    <w:p w:rsidR="008A3326" w:rsidRDefault="008A3326" w:rsidP="008A3326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الحضور: .....................................</w:t>
      </w:r>
    </w:p>
    <w:p w:rsidR="008A3326" w:rsidRDefault="008A3326" w:rsidP="008A3326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المتغيبون: ...........................................</w:t>
      </w:r>
    </w:p>
    <w:p w:rsidR="008A62B5" w:rsidRDefault="008A3326" w:rsidP="008A3326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الأدوات المستخدمة أثناء المقابلة:...................................................................................</w:t>
      </w: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Default="008A62B5" w:rsidP="008A62B5">
      <w:pPr>
        <w:tabs>
          <w:tab w:val="left" w:pos="3364"/>
          <w:tab w:val="center" w:pos="4513"/>
        </w:tabs>
        <w:bidi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</w:p>
    <w:p w:rsidR="008A62B5" w:rsidRDefault="008A62B5" w:rsidP="008A62B5">
      <w:pPr>
        <w:tabs>
          <w:tab w:val="left" w:pos="3364"/>
          <w:tab w:val="center" w:pos="4513"/>
        </w:tabs>
        <w:bidi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</w:p>
    <w:p w:rsidR="008A62B5" w:rsidRDefault="008A62B5" w:rsidP="008A62B5">
      <w:pPr>
        <w:tabs>
          <w:tab w:val="left" w:pos="3364"/>
          <w:tab w:val="center" w:pos="4513"/>
        </w:tabs>
        <w:bidi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</w:p>
    <w:p w:rsidR="008A62B5" w:rsidRDefault="008A62B5" w:rsidP="008A62B5">
      <w:pPr>
        <w:tabs>
          <w:tab w:val="left" w:pos="3364"/>
          <w:tab w:val="center" w:pos="4513"/>
        </w:tabs>
        <w:bidi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</w:p>
    <w:p w:rsidR="008A62B5" w:rsidRPr="008A62B5" w:rsidRDefault="008A62B5" w:rsidP="008A62B5">
      <w:pPr>
        <w:tabs>
          <w:tab w:val="left" w:pos="3364"/>
          <w:tab w:val="center" w:pos="4513"/>
        </w:tabs>
        <w:bidi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  <w:r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  <w:tab/>
      </w:r>
      <w:r w:rsidRPr="008A62B5"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الجلسة الثانية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الأهداف:.............................................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الحضور: 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المتغيبون: 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الأدوات المستخدمة أثناء المقابلة:...................................................................................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</w:p>
    <w:tbl>
      <w:tblPr>
        <w:tblpPr w:leftFromText="180" w:rightFromText="180" w:vertAnchor="text" w:horzAnchor="margin" w:tblpXSpec="center" w:tblpYSpec="bottom"/>
        <w:bidiVisual/>
        <w:tblW w:w="114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"/>
        <w:gridCol w:w="646"/>
        <w:gridCol w:w="589"/>
        <w:gridCol w:w="699"/>
        <w:gridCol w:w="472"/>
        <w:gridCol w:w="320"/>
        <w:gridCol w:w="320"/>
        <w:gridCol w:w="686"/>
        <w:gridCol w:w="767"/>
        <w:gridCol w:w="569"/>
        <w:gridCol w:w="667"/>
        <w:gridCol w:w="111"/>
        <w:gridCol w:w="111"/>
        <w:gridCol w:w="671"/>
        <w:gridCol w:w="595"/>
        <w:gridCol w:w="300"/>
        <w:gridCol w:w="300"/>
        <w:gridCol w:w="801"/>
        <w:gridCol w:w="235"/>
        <w:gridCol w:w="235"/>
        <w:gridCol w:w="587"/>
        <w:gridCol w:w="854"/>
      </w:tblGrid>
      <w:tr w:rsidR="008A62B5" w:rsidRPr="002D532C" w:rsidTr="008A62B5">
        <w:tc>
          <w:tcPr>
            <w:tcW w:w="8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عنوان الجلسة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نوعها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دورة تدريبية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لقاء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كلمة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ندوة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برنامج حواري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زيارة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عرض مرئي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محاضرة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ورشة عمل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مسابقة </w:t>
            </w:r>
          </w:p>
        </w:tc>
      </w:tr>
      <w:tr w:rsidR="008A62B5" w:rsidRPr="002D532C" w:rsidTr="008A62B5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التاريخ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عدد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وقتها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المجال</w:t>
            </w:r>
          </w:p>
        </w:tc>
        <w:tc>
          <w:tcPr>
            <w:tcW w:w="273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الرصد في نور</w:t>
            </w:r>
          </w:p>
        </w:tc>
      </w:tr>
      <w:tr w:rsidR="008A62B5" w:rsidRPr="002D532C" w:rsidTr="008A62B5">
        <w:trPr>
          <w:trHeight w:val="2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أخلاقي ديني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تربوي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تعليمي مهني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نفسي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لا</w:t>
            </w: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اسم الطالب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الصف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أهداف جلسة الإرشاد</w:t>
            </w:r>
          </w:p>
        </w:tc>
        <w:tc>
          <w:tcPr>
            <w:tcW w:w="783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ما تم في جلسة الإرشاد</w:t>
            </w: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4" w:type="dxa"/>
            <w:gridSpan w:val="1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4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4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4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4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Pr="008A62B5" w:rsidRDefault="008A62B5" w:rsidP="008A62B5">
      <w:pPr>
        <w:tabs>
          <w:tab w:val="left" w:pos="3364"/>
          <w:tab w:val="center" w:pos="4513"/>
        </w:tabs>
        <w:bidi/>
        <w:jc w:val="center"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  <w:r w:rsidRPr="008A62B5"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الجلسة الث</w:t>
      </w:r>
      <w:r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الثة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الأهداف:.............................................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الحضور: 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المتغيبون: ...........................................</w:t>
      </w: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الأدوات المستخدمة أثناء المقابلة:...................................................................................</w:t>
      </w: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tbl>
      <w:tblPr>
        <w:tblpPr w:leftFromText="180" w:rightFromText="180" w:vertAnchor="text" w:horzAnchor="margin" w:tblpXSpec="center" w:tblpY="274"/>
        <w:bidiVisual/>
        <w:tblW w:w="11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646"/>
        <w:gridCol w:w="589"/>
        <w:gridCol w:w="699"/>
        <w:gridCol w:w="472"/>
        <w:gridCol w:w="320"/>
        <w:gridCol w:w="320"/>
        <w:gridCol w:w="686"/>
        <w:gridCol w:w="767"/>
        <w:gridCol w:w="569"/>
        <w:gridCol w:w="667"/>
        <w:gridCol w:w="111"/>
        <w:gridCol w:w="111"/>
        <w:gridCol w:w="671"/>
        <w:gridCol w:w="595"/>
        <w:gridCol w:w="300"/>
        <w:gridCol w:w="300"/>
        <w:gridCol w:w="801"/>
        <w:gridCol w:w="235"/>
        <w:gridCol w:w="235"/>
        <w:gridCol w:w="587"/>
        <w:gridCol w:w="917"/>
      </w:tblGrid>
      <w:tr w:rsidR="008A62B5" w:rsidRPr="002D532C" w:rsidTr="008A62B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عنوان الجلسة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نوعها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دورة تدريبية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لقاء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كلمة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ندوة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برنامج حواري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زيارة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عرض مرئي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محاضرة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ورشة عمل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مسابقة </w:t>
            </w:r>
          </w:p>
        </w:tc>
      </w:tr>
      <w:tr w:rsidR="008A62B5" w:rsidRPr="002D532C" w:rsidTr="008A62B5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التاريخ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عدد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وقتها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المجال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الرصد في نور</w:t>
            </w:r>
          </w:p>
        </w:tc>
      </w:tr>
      <w:tr w:rsidR="008A62B5" w:rsidRPr="002D532C" w:rsidTr="008A62B5">
        <w:trPr>
          <w:trHeight w:val="2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أخلاقي ديني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تربوي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تعليمي مهني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نفسي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لا</w:t>
            </w: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اسم الطالب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الصف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أهداف جلسة الإرشاد</w:t>
            </w:r>
          </w:p>
        </w:tc>
        <w:tc>
          <w:tcPr>
            <w:tcW w:w="78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ما تم في جلسة الإرشاد</w:t>
            </w: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8A62B5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8A62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8A62B5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Pr="008A62B5" w:rsidRDefault="008A62B5" w:rsidP="008A62B5">
      <w:pPr>
        <w:tabs>
          <w:tab w:val="left" w:pos="3364"/>
          <w:tab w:val="center" w:pos="4513"/>
        </w:tabs>
        <w:bidi/>
        <w:jc w:val="center"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  <w:r w:rsidRPr="008A62B5"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lastRenderedPageBreak/>
        <w:t>الجلسة ال</w:t>
      </w:r>
      <w:r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رابعة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الأهداف:.............................................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الحضور: 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المتغيبون: 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الأدوات المستخدمة أثناء المقابلة:...................................................................................</w:t>
      </w: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tbl>
      <w:tblPr>
        <w:tblpPr w:leftFromText="180" w:rightFromText="180" w:vertAnchor="text" w:horzAnchor="margin" w:tblpXSpec="center" w:tblpY="274"/>
        <w:bidiVisual/>
        <w:tblW w:w="11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646"/>
        <w:gridCol w:w="589"/>
        <w:gridCol w:w="699"/>
        <w:gridCol w:w="472"/>
        <w:gridCol w:w="320"/>
        <w:gridCol w:w="320"/>
        <w:gridCol w:w="686"/>
        <w:gridCol w:w="767"/>
        <w:gridCol w:w="569"/>
        <w:gridCol w:w="667"/>
        <w:gridCol w:w="111"/>
        <w:gridCol w:w="111"/>
        <w:gridCol w:w="671"/>
        <w:gridCol w:w="595"/>
        <w:gridCol w:w="300"/>
        <w:gridCol w:w="300"/>
        <w:gridCol w:w="801"/>
        <w:gridCol w:w="235"/>
        <w:gridCol w:w="235"/>
        <w:gridCol w:w="587"/>
        <w:gridCol w:w="917"/>
      </w:tblGrid>
      <w:tr w:rsidR="008A62B5" w:rsidRPr="002D532C" w:rsidTr="001E49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عنوان الجلسة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نوعها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دورة تدريبية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لقاء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كلمة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ندوة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برنامج حواري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زيارة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عرض مرئي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محاضرة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ورشة عمل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مسابقة </w:t>
            </w:r>
          </w:p>
        </w:tc>
      </w:tr>
      <w:tr w:rsidR="008A62B5" w:rsidRPr="002D532C" w:rsidTr="001E49A2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التاريخ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عدد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وقتها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المجال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الرصد في نور</w:t>
            </w:r>
          </w:p>
        </w:tc>
      </w:tr>
      <w:tr w:rsidR="008A62B5" w:rsidRPr="002D532C" w:rsidTr="001E49A2">
        <w:trPr>
          <w:trHeight w:val="2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أخلاقي ديني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تربوي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تعليمي مهني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نفسي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لا</w:t>
            </w: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اسم الطالب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الصف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أهداف جلسة الإرشاد</w:t>
            </w:r>
          </w:p>
        </w:tc>
        <w:tc>
          <w:tcPr>
            <w:tcW w:w="78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ما تم في جلسة الإرشاد</w:t>
            </w: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p w:rsidR="008A62B5" w:rsidRPr="008A62B5" w:rsidRDefault="008A62B5" w:rsidP="008A62B5">
      <w:pPr>
        <w:tabs>
          <w:tab w:val="left" w:pos="3364"/>
          <w:tab w:val="center" w:pos="4513"/>
        </w:tabs>
        <w:bidi/>
        <w:jc w:val="center"/>
        <w:rPr>
          <w:rFonts w:asciiTheme="minorHAnsi" w:hAnsiTheme="minorHAnsi" w:cstheme="minorHAnsi"/>
          <w:color w:val="FF0000"/>
          <w:sz w:val="44"/>
          <w:szCs w:val="44"/>
          <w:rtl/>
          <w:lang w:val="en-US" w:bidi="ar-EG"/>
        </w:rPr>
      </w:pPr>
      <w:r w:rsidRPr="008A62B5"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الجلسة ال</w:t>
      </w:r>
      <w:r>
        <w:rPr>
          <w:rFonts w:asciiTheme="minorHAnsi" w:hAnsiTheme="minorHAnsi" w:cstheme="minorHAnsi" w:hint="cs"/>
          <w:color w:val="FF0000"/>
          <w:sz w:val="44"/>
          <w:szCs w:val="44"/>
          <w:rtl/>
          <w:lang w:val="en-US" w:bidi="ar-EG"/>
        </w:rPr>
        <w:t>خامسة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الأهداف:.............................................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........................................................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عدد الحضور: .....................................</w:t>
      </w:r>
    </w:p>
    <w:p w:rsidR="008A62B5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المتغيبون: ...........................................</w:t>
      </w:r>
    </w:p>
    <w:p w:rsidR="008A3326" w:rsidRDefault="008A62B5" w:rsidP="008A62B5">
      <w:pPr>
        <w:bidi/>
        <w:rPr>
          <w:rFonts w:asciiTheme="minorHAnsi" w:hAnsiTheme="minorHAnsi" w:cstheme="minorHAnsi"/>
          <w:sz w:val="28"/>
          <w:szCs w:val="28"/>
          <w:rtl/>
          <w:lang w:val="en-US" w:bidi="ar-EG"/>
        </w:rPr>
      </w:pPr>
      <w:r>
        <w:rPr>
          <w:rFonts w:asciiTheme="minorHAnsi" w:hAnsiTheme="minorHAnsi" w:cstheme="minorHAnsi" w:hint="cs"/>
          <w:sz w:val="28"/>
          <w:szCs w:val="28"/>
          <w:rtl/>
          <w:lang w:val="en-US" w:bidi="ar-EG"/>
        </w:rPr>
        <w:t>الأدوات المستخدمة أثناء المقابلة:...................................................................................</w:t>
      </w:r>
    </w:p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tbl>
      <w:tblPr>
        <w:tblpPr w:leftFromText="180" w:rightFromText="180" w:vertAnchor="text" w:horzAnchor="margin" w:tblpXSpec="center" w:tblpY="274"/>
        <w:bidiVisual/>
        <w:tblW w:w="11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646"/>
        <w:gridCol w:w="589"/>
        <w:gridCol w:w="699"/>
        <w:gridCol w:w="472"/>
        <w:gridCol w:w="320"/>
        <w:gridCol w:w="320"/>
        <w:gridCol w:w="686"/>
        <w:gridCol w:w="767"/>
        <w:gridCol w:w="569"/>
        <w:gridCol w:w="667"/>
        <w:gridCol w:w="111"/>
        <w:gridCol w:w="111"/>
        <w:gridCol w:w="671"/>
        <w:gridCol w:w="595"/>
        <w:gridCol w:w="300"/>
        <w:gridCol w:w="300"/>
        <w:gridCol w:w="801"/>
        <w:gridCol w:w="235"/>
        <w:gridCol w:w="235"/>
        <w:gridCol w:w="587"/>
        <w:gridCol w:w="917"/>
      </w:tblGrid>
      <w:tr w:rsidR="008A62B5" w:rsidRPr="002D532C" w:rsidTr="001E49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عنوان الجلسة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نوعها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دورة تدريبية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لقاء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كلمة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ندوة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برنامج حواري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زيارة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عرض مرئي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محاضرة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ورشة عمل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9B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مسابقة </w:t>
            </w:r>
          </w:p>
        </w:tc>
      </w:tr>
      <w:tr w:rsidR="008A62B5" w:rsidRPr="002D532C" w:rsidTr="001E49A2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التاريخ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عدد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وقتها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المجال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الرصد في نور</w:t>
            </w:r>
          </w:p>
        </w:tc>
      </w:tr>
      <w:tr w:rsidR="008A62B5" w:rsidRPr="002D532C" w:rsidTr="001E49A2">
        <w:trPr>
          <w:trHeight w:val="2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أخلاقي ديني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اجتماعي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تربوي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تعليمي مهني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نفسي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لا</w:t>
            </w: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اسم الطالب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الصف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أهداف جلسة الإرشاد</w:t>
            </w:r>
          </w:p>
        </w:tc>
        <w:tc>
          <w:tcPr>
            <w:tcW w:w="78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532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rtl/>
                <w:lang w:val="en-US"/>
              </w:rPr>
              <w:t>ما تم في جلسة الإرشاد</w:t>
            </w:r>
          </w:p>
        </w:tc>
      </w:tr>
      <w:tr w:rsidR="008A62B5" w:rsidRPr="002D532C" w:rsidTr="001E49A2">
        <w:trPr>
          <w:trHeight w:val="1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2" w:type="dxa"/>
            <w:gridSpan w:val="1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2B5" w:rsidRPr="002D532C" w:rsidRDefault="008A62B5" w:rsidP="001E49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62B5" w:rsidRPr="008A62B5" w:rsidRDefault="008A62B5" w:rsidP="008A62B5">
      <w:pPr>
        <w:bidi/>
        <w:rPr>
          <w:rFonts w:asciiTheme="minorHAnsi" w:hAnsiTheme="minorHAnsi" w:cstheme="minorHAnsi"/>
          <w:sz w:val="28"/>
          <w:szCs w:val="28"/>
          <w:lang w:val="en-US" w:bidi="ar-EG"/>
        </w:rPr>
      </w:pPr>
    </w:p>
    <w:sectPr w:rsidR="008A62B5" w:rsidRPr="008A62B5" w:rsidSect="00731C6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210" w:rsidRDefault="00DB7210" w:rsidP="00964D8F">
      <w:pPr>
        <w:spacing w:line="240" w:lineRule="auto"/>
        <w:rPr>
          <w:rtl/>
          <w:lang w:bidi="ar"/>
        </w:rPr>
      </w:pPr>
      <w:r>
        <w:separator/>
      </w:r>
    </w:p>
  </w:endnote>
  <w:endnote w:type="continuationSeparator" w:id="0">
    <w:p w:rsidR="00DB7210" w:rsidRDefault="00DB7210" w:rsidP="00964D8F">
      <w:pPr>
        <w:spacing w:line="240" w:lineRule="auto"/>
        <w:rPr>
          <w:rtl/>
          <w:lang w:bidi="ar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210" w:rsidRDefault="00DB7210" w:rsidP="00964D8F">
      <w:pPr>
        <w:spacing w:line="240" w:lineRule="auto"/>
        <w:rPr>
          <w:rtl/>
          <w:lang w:bidi="ar"/>
        </w:rPr>
      </w:pPr>
      <w:r>
        <w:separator/>
      </w:r>
    </w:p>
  </w:footnote>
  <w:footnote w:type="continuationSeparator" w:id="0">
    <w:p w:rsidR="00DB7210" w:rsidRDefault="00DB7210" w:rsidP="00964D8F">
      <w:pPr>
        <w:spacing w:line="240" w:lineRule="auto"/>
        <w:rPr>
          <w:rtl/>
          <w:lang w:bidi="ar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6781D"/>
    <w:multiLevelType w:val="hybridMultilevel"/>
    <w:tmpl w:val="9BFA5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2C"/>
    <w:rsid w:val="002D532C"/>
    <w:rsid w:val="002D7B1E"/>
    <w:rsid w:val="004B1623"/>
    <w:rsid w:val="00731C69"/>
    <w:rsid w:val="008A3326"/>
    <w:rsid w:val="008A62B5"/>
    <w:rsid w:val="008E0A62"/>
    <w:rsid w:val="00964D8F"/>
    <w:rsid w:val="00D71E0C"/>
    <w:rsid w:val="00DB7210"/>
    <w:rsid w:val="00EA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476729-A95D-40A0-96F5-B9360B97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532C"/>
    <w:pPr>
      <w:spacing w:after="0" w:line="276" w:lineRule="auto"/>
    </w:pPr>
    <w:rPr>
      <w:rFonts w:ascii="Arial" w:eastAsia="Arial" w:hAnsi="Arial" w:cs="Arial"/>
      <w:lang w:val="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64D8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D8F"/>
    <w:rPr>
      <w:rFonts w:ascii="Arial" w:eastAsia="Arial" w:hAnsi="Arial" w:cs="Arial"/>
      <w:lang w:val="ar"/>
    </w:rPr>
  </w:style>
  <w:style w:type="paragraph" w:styleId="Footer">
    <w:name w:val="footer"/>
    <w:basedOn w:val="Normal"/>
    <w:link w:val="FooterChar"/>
    <w:uiPriority w:val="99"/>
    <w:unhideWhenUsed/>
    <w:rsid w:val="00964D8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D8F"/>
    <w:rPr>
      <w:rFonts w:ascii="Arial" w:eastAsia="Arial" w:hAnsi="Arial" w:cs="Arial"/>
      <w:lang w:val="ar"/>
    </w:rPr>
  </w:style>
  <w:style w:type="paragraph" w:styleId="ListParagraph">
    <w:name w:val="List Paragraph"/>
    <w:basedOn w:val="Normal"/>
    <w:uiPriority w:val="34"/>
    <w:qFormat/>
    <w:rsid w:val="00EA7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18301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2022-05-21T14:32:00Z</dcterms:created>
  <dcterms:modified xsi:type="dcterms:W3CDTF">2022-05-21T14:32:00Z</dcterms:modified>
</cp:coreProperties>
</file>